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9E" w:rsidRPr="0027589E" w:rsidRDefault="0027589E" w:rsidP="0027589E">
      <w:pPr>
        <w:jc w:val="center"/>
        <w:rPr>
          <w:b/>
          <w:sz w:val="28"/>
          <w:szCs w:val="28"/>
        </w:rPr>
      </w:pPr>
      <w:r w:rsidRPr="0027589E">
        <w:rPr>
          <w:b/>
          <w:sz w:val="28"/>
          <w:szCs w:val="28"/>
        </w:rPr>
        <w:t>Требования к файлу оригинал-макета</w:t>
      </w:r>
    </w:p>
    <w:p w:rsidR="0027589E" w:rsidRPr="0027589E" w:rsidRDefault="0027589E" w:rsidP="0027589E">
      <w:pPr>
        <w:jc w:val="center"/>
        <w:rPr>
          <w:b/>
          <w:sz w:val="28"/>
          <w:szCs w:val="28"/>
        </w:rPr>
      </w:pPr>
      <w:r w:rsidRPr="0027589E">
        <w:rPr>
          <w:b/>
          <w:sz w:val="28"/>
          <w:szCs w:val="28"/>
        </w:rPr>
        <w:t>для струйной широкоформатной печати</w:t>
      </w:r>
    </w:p>
    <w:p w:rsidR="0027589E" w:rsidRPr="0027589E" w:rsidRDefault="0027589E" w:rsidP="0027589E">
      <w:pPr>
        <w:rPr>
          <w:sz w:val="24"/>
          <w:szCs w:val="24"/>
        </w:rPr>
      </w:pPr>
    </w:p>
    <w:p w:rsidR="0027589E" w:rsidRPr="0027589E" w:rsidRDefault="0027589E" w:rsidP="0027589E">
      <w:pPr>
        <w:rPr>
          <w:b/>
          <w:sz w:val="24"/>
          <w:szCs w:val="24"/>
        </w:rPr>
      </w:pPr>
      <w:r w:rsidRPr="0027589E">
        <w:rPr>
          <w:b/>
          <w:sz w:val="28"/>
          <w:szCs w:val="28"/>
        </w:rPr>
        <w:t>Принимаемые форматы</w:t>
      </w:r>
      <w:r w:rsidRPr="0027589E">
        <w:rPr>
          <w:b/>
          <w:sz w:val="24"/>
          <w:szCs w:val="24"/>
        </w:rPr>
        <w:t>:</w:t>
      </w:r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27589E">
        <w:rPr>
          <w:sz w:val="24"/>
          <w:szCs w:val="24"/>
        </w:rPr>
        <w:t xml:space="preserve">Цветовая модель: </w:t>
      </w:r>
      <w:r w:rsidRPr="0027589E">
        <w:rPr>
          <w:b/>
          <w:sz w:val="24"/>
          <w:szCs w:val="24"/>
        </w:rPr>
        <w:t>CMYK</w:t>
      </w:r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589E">
        <w:rPr>
          <w:sz w:val="24"/>
          <w:szCs w:val="24"/>
        </w:rPr>
        <w:t xml:space="preserve">Растровые изображения в форматах </w:t>
      </w:r>
      <w:r w:rsidRPr="0027589E">
        <w:rPr>
          <w:b/>
          <w:sz w:val="24"/>
          <w:szCs w:val="24"/>
        </w:rPr>
        <w:t>TIF</w:t>
      </w:r>
      <w:r w:rsidRPr="0027589E">
        <w:rPr>
          <w:sz w:val="24"/>
          <w:szCs w:val="24"/>
        </w:rPr>
        <w:t xml:space="preserve"> (без компрессии и слоев), </w:t>
      </w:r>
      <w:r w:rsidRPr="0027589E">
        <w:rPr>
          <w:b/>
          <w:sz w:val="24"/>
          <w:szCs w:val="24"/>
        </w:rPr>
        <w:t>EPS</w:t>
      </w:r>
      <w:r w:rsidRPr="0027589E">
        <w:rPr>
          <w:sz w:val="24"/>
          <w:szCs w:val="24"/>
        </w:rPr>
        <w:t xml:space="preserve"> (JPEG </w:t>
      </w:r>
      <w:proofErr w:type="spellStart"/>
      <w:r w:rsidRPr="0027589E">
        <w:rPr>
          <w:sz w:val="24"/>
          <w:szCs w:val="24"/>
        </w:rPr>
        <w:t>maximum</w:t>
      </w:r>
      <w:proofErr w:type="spellEnd"/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27589E">
        <w:rPr>
          <w:sz w:val="24"/>
          <w:szCs w:val="24"/>
        </w:rPr>
        <w:t>quality</w:t>
      </w:r>
      <w:proofErr w:type="spellEnd"/>
      <w:r w:rsidRPr="0027589E">
        <w:rPr>
          <w:sz w:val="24"/>
          <w:szCs w:val="24"/>
        </w:rPr>
        <w:t>).</w:t>
      </w:r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27589E">
        <w:rPr>
          <w:sz w:val="24"/>
          <w:szCs w:val="24"/>
        </w:rPr>
        <w:t xml:space="preserve">Допускается передача макетов в слоях в формате </w:t>
      </w:r>
      <w:r w:rsidRPr="0027589E">
        <w:rPr>
          <w:b/>
          <w:sz w:val="24"/>
          <w:szCs w:val="24"/>
        </w:rPr>
        <w:t>PSD (</w:t>
      </w:r>
      <w:proofErr w:type="spellStart"/>
      <w:r w:rsidRPr="0027589E">
        <w:rPr>
          <w:b/>
          <w:sz w:val="24"/>
          <w:szCs w:val="24"/>
        </w:rPr>
        <w:t>Adobe</w:t>
      </w:r>
      <w:proofErr w:type="spellEnd"/>
      <w:r w:rsidRPr="0027589E">
        <w:rPr>
          <w:b/>
          <w:sz w:val="24"/>
          <w:szCs w:val="24"/>
        </w:rPr>
        <w:t xml:space="preserve"> </w:t>
      </w:r>
      <w:proofErr w:type="spellStart"/>
      <w:r w:rsidRPr="0027589E">
        <w:rPr>
          <w:b/>
          <w:sz w:val="24"/>
          <w:szCs w:val="24"/>
        </w:rPr>
        <w:t>Photoshop</w:t>
      </w:r>
      <w:proofErr w:type="spellEnd"/>
      <w:r w:rsidRPr="0027589E">
        <w:rPr>
          <w:b/>
          <w:sz w:val="24"/>
          <w:szCs w:val="24"/>
        </w:rPr>
        <w:t xml:space="preserve"> 5.xx – 13.0</w:t>
      </w:r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589E">
        <w:rPr>
          <w:b/>
          <w:sz w:val="24"/>
          <w:szCs w:val="24"/>
        </w:rPr>
        <w:t>(CS3))</w:t>
      </w:r>
      <w:r w:rsidRPr="0027589E">
        <w:rPr>
          <w:sz w:val="24"/>
          <w:szCs w:val="24"/>
        </w:rPr>
        <w:t>. В этом случае к макету ОБЯЗАТЕЛЬНО прилагать превью и использованные</w:t>
      </w:r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589E">
        <w:rPr>
          <w:sz w:val="24"/>
          <w:szCs w:val="24"/>
        </w:rPr>
        <w:t>шрифты.</w:t>
      </w:r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27589E">
        <w:rPr>
          <w:sz w:val="24"/>
          <w:szCs w:val="24"/>
        </w:rPr>
        <w:t xml:space="preserve">Векторные изображения в форматах </w:t>
      </w:r>
      <w:r w:rsidRPr="0027589E">
        <w:rPr>
          <w:b/>
          <w:sz w:val="24"/>
          <w:szCs w:val="24"/>
        </w:rPr>
        <w:t>EPS, AI (</w:t>
      </w:r>
      <w:proofErr w:type="spellStart"/>
      <w:r w:rsidRPr="0027589E">
        <w:rPr>
          <w:b/>
          <w:sz w:val="24"/>
          <w:szCs w:val="24"/>
        </w:rPr>
        <w:t>Adobe</w:t>
      </w:r>
      <w:proofErr w:type="spellEnd"/>
      <w:r w:rsidRPr="0027589E">
        <w:rPr>
          <w:b/>
          <w:sz w:val="24"/>
          <w:szCs w:val="24"/>
        </w:rPr>
        <w:t xml:space="preserve"> </w:t>
      </w:r>
      <w:proofErr w:type="spellStart"/>
      <w:r w:rsidRPr="0027589E">
        <w:rPr>
          <w:b/>
          <w:sz w:val="24"/>
          <w:szCs w:val="24"/>
        </w:rPr>
        <w:t>Illustrator</w:t>
      </w:r>
      <w:proofErr w:type="spellEnd"/>
      <w:r w:rsidRPr="0027589E">
        <w:rPr>
          <w:b/>
          <w:sz w:val="24"/>
          <w:szCs w:val="24"/>
        </w:rPr>
        <w:t xml:space="preserve"> </w:t>
      </w:r>
      <w:proofErr w:type="gramStart"/>
      <w:r w:rsidRPr="0027589E">
        <w:rPr>
          <w:b/>
          <w:sz w:val="24"/>
          <w:szCs w:val="24"/>
        </w:rPr>
        <w:t>8.хх</w:t>
      </w:r>
      <w:proofErr w:type="gramEnd"/>
      <w:r w:rsidRPr="0027589E">
        <w:rPr>
          <w:b/>
          <w:sz w:val="24"/>
          <w:szCs w:val="24"/>
        </w:rPr>
        <w:t xml:space="preserve"> – 13.0 (CS3)).</w:t>
      </w:r>
    </w:p>
    <w:p w:rsidR="0027589E" w:rsidRDefault="0027589E" w:rsidP="0027589E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589E">
        <w:rPr>
          <w:sz w:val="24"/>
          <w:szCs w:val="24"/>
        </w:rPr>
        <w:t>Все шрифты должны быть переведены в кривые.</w:t>
      </w:r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589E">
        <w:rPr>
          <w:sz w:val="24"/>
          <w:szCs w:val="24"/>
        </w:rPr>
        <w:t>Масштаб: 1:1.</w:t>
      </w:r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589E">
        <w:rPr>
          <w:sz w:val="24"/>
          <w:szCs w:val="24"/>
        </w:rPr>
        <w:t xml:space="preserve">Разрешение: 40 </w:t>
      </w:r>
      <w:proofErr w:type="spellStart"/>
      <w:r w:rsidRPr="0027589E">
        <w:rPr>
          <w:sz w:val="24"/>
          <w:szCs w:val="24"/>
        </w:rPr>
        <w:t>dpi</w:t>
      </w:r>
      <w:proofErr w:type="spellEnd"/>
      <w:r w:rsidRPr="0027589E">
        <w:rPr>
          <w:sz w:val="24"/>
          <w:szCs w:val="24"/>
        </w:rPr>
        <w:t>.</w:t>
      </w:r>
    </w:p>
    <w:p w:rsidR="0027589E" w:rsidRPr="0027589E" w:rsidRDefault="0027589E" w:rsidP="0027589E">
      <w:pPr>
        <w:pStyle w:val="a3"/>
        <w:numPr>
          <w:ilvl w:val="0"/>
          <w:numId w:val="1"/>
        </w:numPr>
        <w:rPr>
          <w:sz w:val="24"/>
          <w:szCs w:val="24"/>
        </w:rPr>
      </w:pPr>
      <w:r w:rsidRPr="0027589E">
        <w:rPr>
          <w:sz w:val="24"/>
          <w:szCs w:val="24"/>
        </w:rPr>
        <w:t xml:space="preserve">Файлы передачи данных </w:t>
      </w:r>
      <w:r w:rsidRPr="0027589E">
        <w:rPr>
          <w:b/>
          <w:sz w:val="24"/>
          <w:szCs w:val="24"/>
        </w:rPr>
        <w:t>PDF</w:t>
      </w:r>
      <w:r w:rsidRPr="0027589E">
        <w:rPr>
          <w:sz w:val="24"/>
          <w:szCs w:val="24"/>
        </w:rPr>
        <w:t xml:space="preserve">, созданные при помощи </w:t>
      </w:r>
      <w:proofErr w:type="spellStart"/>
      <w:r w:rsidRPr="0027589E">
        <w:rPr>
          <w:sz w:val="24"/>
          <w:szCs w:val="24"/>
        </w:rPr>
        <w:t>Acrobat</w:t>
      </w:r>
      <w:proofErr w:type="spellEnd"/>
      <w:r w:rsidRPr="0027589E">
        <w:rPr>
          <w:sz w:val="24"/>
          <w:szCs w:val="24"/>
        </w:rPr>
        <w:t xml:space="preserve"> </w:t>
      </w:r>
      <w:proofErr w:type="spellStart"/>
      <w:r w:rsidRPr="0027589E">
        <w:rPr>
          <w:sz w:val="24"/>
          <w:szCs w:val="24"/>
        </w:rPr>
        <w:t>Distiller</w:t>
      </w:r>
      <w:proofErr w:type="spellEnd"/>
      <w:r w:rsidRPr="0027589E">
        <w:rPr>
          <w:sz w:val="24"/>
          <w:szCs w:val="24"/>
        </w:rPr>
        <w:t xml:space="preserve"> </w:t>
      </w:r>
      <w:r w:rsidRPr="0027589E">
        <w:rPr>
          <w:b/>
          <w:sz w:val="24"/>
          <w:szCs w:val="24"/>
        </w:rPr>
        <w:t>(</w:t>
      </w:r>
      <w:proofErr w:type="gramStart"/>
      <w:r w:rsidRPr="0027589E">
        <w:rPr>
          <w:b/>
          <w:sz w:val="24"/>
          <w:szCs w:val="24"/>
        </w:rPr>
        <w:t>5.xx</w:t>
      </w:r>
      <w:proofErr w:type="gramEnd"/>
      <w:r w:rsidRPr="0027589E">
        <w:rPr>
          <w:b/>
          <w:sz w:val="24"/>
          <w:szCs w:val="24"/>
        </w:rPr>
        <w:t xml:space="preserve"> – 8.xx).</w:t>
      </w:r>
    </w:p>
    <w:p w:rsidR="0027589E" w:rsidRPr="0027589E" w:rsidRDefault="0027589E" w:rsidP="0027589E">
      <w:pPr>
        <w:rPr>
          <w:b/>
          <w:sz w:val="24"/>
          <w:szCs w:val="24"/>
        </w:rPr>
      </w:pPr>
      <w:r w:rsidRPr="0027589E">
        <w:rPr>
          <w:b/>
          <w:sz w:val="24"/>
          <w:szCs w:val="24"/>
        </w:rPr>
        <w:t xml:space="preserve">Макеты в </w:t>
      </w:r>
      <w:proofErr w:type="spellStart"/>
      <w:r w:rsidRPr="0027589E">
        <w:rPr>
          <w:b/>
          <w:sz w:val="24"/>
          <w:szCs w:val="24"/>
        </w:rPr>
        <w:t>C</w:t>
      </w:r>
      <w:bookmarkStart w:id="0" w:name="_GoBack"/>
      <w:bookmarkEnd w:id="0"/>
      <w:r w:rsidRPr="0027589E">
        <w:rPr>
          <w:b/>
          <w:sz w:val="24"/>
          <w:szCs w:val="24"/>
        </w:rPr>
        <w:t>orel</w:t>
      </w:r>
      <w:proofErr w:type="spellEnd"/>
      <w:r w:rsidRPr="0027589E">
        <w:rPr>
          <w:b/>
          <w:sz w:val="24"/>
          <w:szCs w:val="24"/>
        </w:rPr>
        <w:t xml:space="preserve"> </w:t>
      </w:r>
      <w:proofErr w:type="spellStart"/>
      <w:r w:rsidRPr="0027589E">
        <w:rPr>
          <w:b/>
          <w:sz w:val="24"/>
          <w:szCs w:val="24"/>
        </w:rPr>
        <w:t>Draw</w:t>
      </w:r>
      <w:proofErr w:type="spellEnd"/>
      <w:r>
        <w:rPr>
          <w:b/>
          <w:sz w:val="24"/>
          <w:szCs w:val="24"/>
        </w:rPr>
        <w:t xml:space="preserve"> </w:t>
      </w:r>
      <w:r w:rsidRPr="0027589E">
        <w:rPr>
          <w:b/>
          <w:sz w:val="24"/>
          <w:szCs w:val="24"/>
        </w:rPr>
        <w:t>или других неуказанных выше форматах не принимаются!</w:t>
      </w:r>
    </w:p>
    <w:sectPr w:rsidR="0027589E" w:rsidRPr="0027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91A8E"/>
    <w:multiLevelType w:val="hybridMultilevel"/>
    <w:tmpl w:val="E1F63E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79D41FA4"/>
    <w:multiLevelType w:val="hybridMultilevel"/>
    <w:tmpl w:val="0A5C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38E"/>
    <w:rsid w:val="0027589E"/>
    <w:rsid w:val="00604C25"/>
    <w:rsid w:val="00E1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3365"/>
  <w15:chartTrackingRefBased/>
  <w15:docId w15:val="{23DF2823-843E-4F44-87FB-8DFB6CAC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2018-01-18T14:50:00Z</dcterms:created>
  <dcterms:modified xsi:type="dcterms:W3CDTF">2018-01-18T14:56:00Z</dcterms:modified>
</cp:coreProperties>
</file>